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E" w:rsidRDefault="00536B4E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536B4E" w:rsidRDefault="00536B4E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CF06A4" w:rsidRPr="00863071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  <w:r w:rsidRPr="00863071">
        <w:rPr>
          <w:rFonts w:asciiTheme="minorHAnsi" w:hAnsiTheme="minorHAnsi" w:cstheme="minorHAnsi"/>
          <w:b/>
          <w:noProof/>
          <w:kern w:val="24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829310" cy="800100"/>
            <wp:effectExtent l="19050" t="0" r="8890" b="0"/>
            <wp:wrapNone/>
            <wp:docPr id="8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557">
        <w:rPr>
          <w:rFonts w:asciiTheme="minorHAnsi" w:hAnsiTheme="minorHAnsi" w:cstheme="minorHAnsi"/>
          <w:b/>
          <w:noProof/>
          <w:kern w:val="24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05pt;margin-top:-32.25pt;width:397.2pt;height:61.2pt;z-index:251658240;mso-position-horizontal-relative:text;mso-position-vertical-relative:text;mso-width-relative:margin;mso-height-relative:margin" strokeweight="1.25pt">
            <v:textbox style="mso-next-textbox:#_x0000_s1026">
              <w:txbxContent>
                <w:p w:rsidR="00CF06A4" w:rsidRPr="004442AB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</w:pPr>
                  <w:r w:rsidRPr="004442AB"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  <w:t xml:space="preserve">  </w:t>
                  </w:r>
                </w:p>
                <w:p w:rsidR="00CF06A4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</w:pPr>
                  <w:r w:rsidRPr="004A6697">
                    <w:rPr>
                      <w:rFonts w:asciiTheme="minorHAnsi" w:hAnsiTheme="minorHAnsi" w:cstheme="minorHAnsi"/>
                      <w:b/>
                      <w:sz w:val="16"/>
                      <w:szCs w:val="26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  <w:t>IDENTIFYING GENDER NEUTRAL TERMS</w:t>
                  </w:r>
                </w:p>
                <w:p w:rsidR="00CF06A4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  <w:t>Worksheet</w:t>
                  </w:r>
                </w:p>
                <w:p w:rsidR="00CF06A4" w:rsidRPr="00E13AFF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6"/>
                    </w:rPr>
                  </w:pPr>
                </w:p>
                <w:p w:rsidR="00CF06A4" w:rsidRDefault="00CF06A4" w:rsidP="00CF06A4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</w:p>
    <w:p w:rsidR="00CF06A4" w:rsidRPr="00863071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CF06A4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D0446D" w:rsidRDefault="00D0446D" w:rsidP="00D0446D">
      <w:pPr>
        <w:pStyle w:val="NoSpacing"/>
        <w:rPr>
          <w:rFonts w:asciiTheme="minorHAnsi" w:hAnsiTheme="minorHAnsi" w:cstheme="minorHAnsi"/>
          <w:b/>
          <w:sz w:val="30"/>
          <w:szCs w:val="30"/>
        </w:rPr>
      </w:pPr>
      <w:r w:rsidRPr="00D0446D">
        <w:rPr>
          <w:rFonts w:asciiTheme="minorHAnsi" w:hAnsiTheme="minorHAnsi" w:cstheme="minorHAnsi"/>
          <w:b/>
          <w:sz w:val="30"/>
          <w:szCs w:val="30"/>
        </w:rPr>
        <w:tab/>
      </w:r>
    </w:p>
    <w:p w:rsidR="00536B4E" w:rsidRPr="00D0446D" w:rsidRDefault="00536B4E" w:rsidP="00D0446D">
      <w:pPr>
        <w:pStyle w:val="NoSpacing"/>
        <w:rPr>
          <w:rFonts w:asciiTheme="minorHAnsi" w:hAnsiTheme="minorHAnsi" w:cstheme="minorHAnsi"/>
          <w:b/>
          <w:sz w:val="30"/>
          <w:szCs w:val="30"/>
        </w:rPr>
      </w:pPr>
    </w:p>
    <w:p w:rsidR="00CF06A4" w:rsidRPr="00D0446D" w:rsidRDefault="00D0446D" w:rsidP="00D0446D">
      <w:pPr>
        <w:pStyle w:val="NoSpacing"/>
        <w:ind w:firstLine="270"/>
        <w:rPr>
          <w:rFonts w:ascii="Calibri" w:hAnsi="Calibri" w:cs="Calibri"/>
          <w:b/>
          <w:sz w:val="30"/>
          <w:szCs w:val="30"/>
        </w:rPr>
      </w:pPr>
      <w:r w:rsidRPr="00D0446D">
        <w:rPr>
          <w:rFonts w:ascii="Calibri" w:hAnsi="Calibri" w:cs="Calibri"/>
          <w:b/>
          <w:sz w:val="30"/>
          <w:szCs w:val="30"/>
        </w:rPr>
        <w:t>Review the common terms and identify a gender neutral alternative:</w:t>
      </w:r>
    </w:p>
    <w:p w:rsidR="00CF06A4" w:rsidRDefault="00CF06A4" w:rsidP="00D0446D">
      <w:pPr>
        <w:pStyle w:val="NoSpacing"/>
        <w:rPr>
          <w:rFonts w:asciiTheme="minorHAnsi" w:hAnsiTheme="minorHAnsi" w:cstheme="minorHAnsi"/>
          <w:b/>
          <w:sz w:val="30"/>
          <w:szCs w:val="30"/>
        </w:rPr>
      </w:pPr>
    </w:p>
    <w:p w:rsidR="00D0446D" w:rsidRPr="00D0446D" w:rsidRDefault="00D0446D" w:rsidP="00D0446D">
      <w:pPr>
        <w:pStyle w:val="NoSpacing"/>
        <w:rPr>
          <w:rFonts w:asciiTheme="minorHAnsi" w:hAnsiTheme="minorHAnsi" w:cstheme="minorHAnsi"/>
          <w:b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068"/>
        <w:gridCol w:w="5148"/>
      </w:tblGrid>
      <w:tr w:rsidR="00D0446D" w:rsidRPr="00D0446D" w:rsidTr="00D0446D">
        <w:tc>
          <w:tcPr>
            <w:tcW w:w="4068" w:type="dxa"/>
            <w:shd w:val="clear" w:color="auto" w:fill="000000" w:themeFill="text1"/>
            <w:vAlign w:val="center"/>
          </w:tcPr>
          <w:p w:rsidR="00D0446D" w:rsidRPr="00D0446D" w:rsidRDefault="00D0446D" w:rsidP="00D0446D">
            <w:pPr>
              <w:spacing w:line="360" w:lineRule="auto"/>
              <w:jc w:val="center"/>
              <w:rPr>
                <w:rFonts w:eastAsia="Times New Roman" w:cs="Calibri"/>
                <w:b/>
                <w:color w:val="FFFFFF" w:themeColor="background1"/>
                <w:sz w:val="28"/>
                <w:szCs w:val="24"/>
              </w:rPr>
            </w:pPr>
            <w:r w:rsidRPr="00D0446D">
              <w:rPr>
                <w:rFonts w:eastAsia="Times New Roman" w:cs="Calibri"/>
                <w:b/>
                <w:color w:val="FFFFFF" w:themeColor="background1"/>
                <w:sz w:val="28"/>
                <w:szCs w:val="24"/>
              </w:rPr>
              <w:t>COMMON TERM</w:t>
            </w:r>
          </w:p>
        </w:tc>
        <w:tc>
          <w:tcPr>
            <w:tcW w:w="5148" w:type="dxa"/>
            <w:shd w:val="clear" w:color="auto" w:fill="000000" w:themeFill="text1"/>
            <w:vAlign w:val="center"/>
          </w:tcPr>
          <w:p w:rsidR="00D0446D" w:rsidRPr="00D0446D" w:rsidRDefault="00D0446D" w:rsidP="00D0446D">
            <w:pPr>
              <w:spacing w:line="360" w:lineRule="auto"/>
              <w:jc w:val="center"/>
              <w:rPr>
                <w:rFonts w:eastAsia="Times New Roman" w:cs="Calibri"/>
                <w:b/>
                <w:color w:val="FFFFFF" w:themeColor="background1"/>
                <w:sz w:val="28"/>
                <w:szCs w:val="24"/>
              </w:rPr>
            </w:pPr>
            <w:r w:rsidRPr="00D0446D">
              <w:rPr>
                <w:rFonts w:eastAsia="Times New Roman" w:cs="Calibri"/>
                <w:b/>
                <w:color w:val="FFFFFF" w:themeColor="background1"/>
                <w:sz w:val="28"/>
                <w:szCs w:val="24"/>
              </w:rPr>
              <w:t>GENDER NEUTRAL TERM</w:t>
            </w: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Businessman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Cleaning Lady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Clergyman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Congressman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Craftsman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Fireman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Foreman Supervisor/Manager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Middleman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Man Hours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Manpower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Manning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Salesman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Stewardess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D0446D" w:rsidRPr="00D0446D" w:rsidTr="00D0446D">
        <w:tc>
          <w:tcPr>
            <w:tcW w:w="406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  <w:r w:rsidRPr="00D0446D">
              <w:rPr>
                <w:rFonts w:eastAsia="Times New Roman" w:cs="Calibri"/>
                <w:sz w:val="28"/>
                <w:szCs w:val="24"/>
              </w:rPr>
              <w:t>Workmen’s Compensation</w:t>
            </w:r>
          </w:p>
        </w:tc>
        <w:tc>
          <w:tcPr>
            <w:tcW w:w="5148" w:type="dxa"/>
            <w:vAlign w:val="center"/>
          </w:tcPr>
          <w:p w:rsidR="00D0446D" w:rsidRPr="00D0446D" w:rsidRDefault="00D0446D" w:rsidP="00D0446D">
            <w:pPr>
              <w:spacing w:line="36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</w:tbl>
    <w:p w:rsidR="00CF06A4" w:rsidRPr="00910B28" w:rsidRDefault="00CF06A4" w:rsidP="00CF06A4">
      <w:pPr>
        <w:spacing w:after="0"/>
        <w:rPr>
          <w:rFonts w:eastAsia="Times New Roman" w:cs="Calibri"/>
          <w:sz w:val="24"/>
          <w:szCs w:val="24"/>
          <w:u w:val="single"/>
        </w:rPr>
      </w:pPr>
    </w:p>
    <w:p w:rsidR="00156CA5" w:rsidRDefault="00156CA5"/>
    <w:p w:rsidR="00CF06A4" w:rsidRDefault="00CF06A4"/>
    <w:sectPr w:rsidR="00CF06A4" w:rsidSect="00156C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4E" w:rsidRDefault="0004074E" w:rsidP="00CF06A4">
      <w:pPr>
        <w:spacing w:after="0" w:line="240" w:lineRule="auto"/>
      </w:pPr>
      <w:r>
        <w:separator/>
      </w:r>
    </w:p>
  </w:endnote>
  <w:endnote w:type="continuationSeparator" w:id="0">
    <w:p w:rsidR="0004074E" w:rsidRDefault="0004074E" w:rsidP="00CF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4" w:rsidRPr="002E2A3C" w:rsidRDefault="00CF06A4" w:rsidP="00CF06A4">
    <w:pPr>
      <w:pStyle w:val="Footer"/>
      <w:jc w:val="right"/>
      <w:rPr>
        <w:rFonts w:asciiTheme="minorHAnsi" w:hAnsiTheme="minorHAnsi" w:cstheme="minorHAnsi"/>
        <w:b/>
        <w:sz w:val="18"/>
      </w:rPr>
    </w:pPr>
    <w:r w:rsidRPr="002E2A3C">
      <w:rPr>
        <w:rFonts w:asciiTheme="minorHAnsi" w:hAnsiTheme="minorHAnsi" w:cstheme="minorHAnsi"/>
        <w:b/>
        <w:sz w:val="18"/>
      </w:rPr>
      <w:t>Wider Opportunities For Women</w:t>
    </w:r>
  </w:p>
  <w:p w:rsidR="00CF06A4" w:rsidRPr="00CF06A4" w:rsidRDefault="00CF06A4" w:rsidP="00CF06A4">
    <w:pPr>
      <w:pStyle w:val="Footer"/>
      <w:jc w:val="right"/>
      <w:rPr>
        <w:rFonts w:asciiTheme="minorHAnsi" w:hAnsiTheme="minorHAnsi" w:cstheme="minorHAnsi"/>
        <w:sz w:val="18"/>
      </w:rPr>
    </w:pPr>
    <w:r w:rsidRPr="002E2A3C">
      <w:rPr>
        <w:rFonts w:asciiTheme="minorHAnsi" w:hAnsiTheme="minorHAnsi" w:cstheme="minorHAnsi"/>
        <w:sz w:val="18"/>
      </w:rPr>
      <w:t>Building Cultural Competency and Respect for Diversity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4E" w:rsidRDefault="0004074E" w:rsidP="00CF06A4">
      <w:pPr>
        <w:spacing w:after="0" w:line="240" w:lineRule="auto"/>
      </w:pPr>
      <w:r>
        <w:separator/>
      </w:r>
    </w:p>
  </w:footnote>
  <w:footnote w:type="continuationSeparator" w:id="0">
    <w:p w:rsidR="0004074E" w:rsidRDefault="0004074E" w:rsidP="00CF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D87"/>
    <w:multiLevelType w:val="hybridMultilevel"/>
    <w:tmpl w:val="FC528F58"/>
    <w:lvl w:ilvl="0" w:tplc="C93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49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0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4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6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E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0A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60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CF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86D75"/>
    <w:multiLevelType w:val="hybridMultilevel"/>
    <w:tmpl w:val="CB5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A4"/>
    <w:rsid w:val="0004074E"/>
    <w:rsid w:val="00156CA5"/>
    <w:rsid w:val="00293BAC"/>
    <w:rsid w:val="002C4B33"/>
    <w:rsid w:val="003D7557"/>
    <w:rsid w:val="004D647C"/>
    <w:rsid w:val="00536B4E"/>
    <w:rsid w:val="00CF06A4"/>
    <w:rsid w:val="00D0446D"/>
    <w:rsid w:val="00D73518"/>
    <w:rsid w:val="00EC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06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6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06A4"/>
    <w:pPr>
      <w:ind w:left="720"/>
      <w:contextualSpacing/>
    </w:pPr>
  </w:style>
  <w:style w:type="table" w:styleId="TableGrid">
    <w:name w:val="Table Grid"/>
    <w:basedOn w:val="TableNormal"/>
    <w:uiPriority w:val="59"/>
    <w:rsid w:val="00D0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rpleasure</cp:lastModifiedBy>
  <cp:revision>2</cp:revision>
  <dcterms:created xsi:type="dcterms:W3CDTF">2012-10-25T14:30:00Z</dcterms:created>
  <dcterms:modified xsi:type="dcterms:W3CDTF">2012-10-25T14:30:00Z</dcterms:modified>
</cp:coreProperties>
</file>